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033D" w:rsidRDefault="000B033D" w:rsidP="00FF23E5">
      <w:pPr>
        <w:bidi w:val="0"/>
        <w:rPr>
          <w:noProof/>
        </w:rPr>
      </w:pPr>
    </w:p>
    <w:p w:rsidR="00AD4421" w:rsidRDefault="00056493" w:rsidP="000B033D">
      <w:pPr>
        <w:bidi w:val="0"/>
        <w:rPr>
          <w:rtl/>
        </w:rPr>
      </w:pPr>
      <w:r>
        <w:rPr>
          <w:noProof/>
        </w:rPr>
        <w:drawing>
          <wp:inline distT="0" distB="0" distL="0" distR="0" wp14:anchorId="03506A1A" wp14:editId="53F99B69">
            <wp:extent cx="5731510" cy="3223895"/>
            <wp:effectExtent l="0" t="0" r="2540" b="0"/>
            <wp:docPr id="1876944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9441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33D" w:rsidRDefault="000B033D" w:rsidP="00FF23E5">
      <w:pPr>
        <w:bidi w:val="0"/>
        <w:rPr>
          <w:color w:val="EE0000"/>
        </w:rPr>
      </w:pPr>
    </w:p>
    <w:p w:rsidR="00E52C85" w:rsidRDefault="00E52C85" w:rsidP="00056493">
      <w:pPr>
        <w:bidi w:val="0"/>
      </w:pPr>
      <w:r w:rsidRPr="00E52C85">
        <w:rPr>
          <w:color w:val="EE0000"/>
        </w:rPr>
        <w:t xml:space="preserve">TITEL: </w:t>
      </w:r>
      <w:r w:rsidR="00056493" w:rsidRPr="00056493">
        <w:t xml:space="preserve">Clinical And Laboratory Factors Associated </w:t>
      </w:r>
      <w:r w:rsidR="00056493">
        <w:t>w</w:t>
      </w:r>
      <w:r w:rsidR="00056493" w:rsidRPr="00056493">
        <w:t xml:space="preserve">ith Mortality </w:t>
      </w:r>
      <w:r w:rsidR="00056493">
        <w:t>i</w:t>
      </w:r>
      <w:r w:rsidR="00056493" w:rsidRPr="00056493">
        <w:t xml:space="preserve">n </w:t>
      </w:r>
      <w:proofErr w:type="spellStart"/>
      <w:r w:rsidR="00056493" w:rsidRPr="00056493">
        <w:t>Icu</w:t>
      </w:r>
      <w:proofErr w:type="spellEnd"/>
      <w:r w:rsidR="00056493" w:rsidRPr="00056493">
        <w:t xml:space="preserve">-Hospitalized Covid-19 Patients </w:t>
      </w:r>
      <w:r w:rsidR="00056493">
        <w:t>i</w:t>
      </w:r>
      <w:r w:rsidR="00056493" w:rsidRPr="00056493">
        <w:t xml:space="preserve">n </w:t>
      </w:r>
      <w:r w:rsidR="00056493">
        <w:t>a</w:t>
      </w:r>
      <w:r w:rsidR="00056493" w:rsidRPr="00056493">
        <w:t xml:space="preserve"> Western Center </w:t>
      </w:r>
      <w:r w:rsidR="00056493">
        <w:t>o</w:t>
      </w:r>
      <w:r w:rsidR="00056493" w:rsidRPr="00056493">
        <w:t>f Iran</w:t>
      </w:r>
    </w:p>
    <w:p w:rsidR="00FF23E5" w:rsidRPr="00F92692" w:rsidRDefault="00FF23E5" w:rsidP="00056493">
      <w:pPr>
        <w:bidi w:val="0"/>
        <w:rPr>
          <w:rStyle w:val="Strong"/>
          <w:b w:val="0"/>
          <w:bCs w:val="0"/>
        </w:rPr>
      </w:pPr>
      <w:r w:rsidRPr="00E30543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</w:rPr>
        <w:t>Authors:</w:t>
      </w:r>
      <w:r w:rsidRPr="00E30543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</w:rPr>
        <w:t> </w:t>
      </w:r>
      <w:r w:rsidR="00056493" w:rsidRPr="00056493">
        <w:t>BORZOUEI S, KHAZAEI S, NOURI R, TAHMASEBI R, TALEBI-GHANE E.</w:t>
      </w:r>
    </w:p>
    <w:p w:rsidR="00FF23E5" w:rsidRDefault="00FF23E5" w:rsidP="00FF23E5">
      <w:pPr>
        <w:bidi w:val="0"/>
        <w:rPr>
          <w:rStyle w:val="Strong"/>
          <w:rFonts w:ascii="OpenSansRegular" w:hAnsi="OpenSansRegular"/>
          <w:color w:val="000000"/>
          <w:sz w:val="20"/>
          <w:szCs w:val="20"/>
        </w:rPr>
      </w:pPr>
      <w:r w:rsidRPr="00630DAE">
        <w:rPr>
          <w:rStyle w:val="Strong"/>
          <w:rFonts w:ascii="OpenSansRegular" w:hAnsi="OpenSansRegular"/>
          <w:color w:val="C00000"/>
          <w:sz w:val="20"/>
          <w:szCs w:val="20"/>
        </w:rPr>
        <w:t>Publisher</w:t>
      </w:r>
      <w:r w:rsidRPr="008448C2">
        <w:rPr>
          <w:rStyle w:val="Strong"/>
          <w:rFonts w:ascii="OpenSansRegular" w:hAnsi="OpenSansRegular"/>
          <w:color w:val="C00000"/>
          <w:sz w:val="20"/>
          <w:szCs w:val="20"/>
        </w:rPr>
        <w:t>:</w:t>
      </w:r>
      <w:r w:rsidRPr="008448C2">
        <w:rPr>
          <w:rStyle w:val="Strong"/>
          <w:rFonts w:ascii="OpenSansRegular" w:hAnsi="OpenSansRegular"/>
          <w:color w:val="000000"/>
          <w:sz w:val="20"/>
          <w:szCs w:val="20"/>
        </w:rPr>
        <w:t> </w:t>
      </w:r>
      <w:r w:rsidR="00056493" w:rsidRPr="00056493">
        <w:rPr>
          <w:rStyle w:val="Strong"/>
          <w:rFonts w:ascii="OpenSansRegular" w:hAnsi="OpenSansRegular"/>
          <w:color w:val="000000"/>
          <w:sz w:val="20"/>
          <w:szCs w:val="20"/>
        </w:rPr>
        <w:t> Bentham Science</w:t>
      </w:r>
      <w:r w:rsidR="00F92692">
        <w:rPr>
          <w:rStyle w:val="Strong"/>
          <w:rFonts w:ascii="OpenSansRegular" w:hAnsi="OpenSansRegular"/>
          <w:color w:val="000000"/>
          <w:sz w:val="20"/>
          <w:szCs w:val="20"/>
        </w:rPr>
        <w:t xml:space="preserve">, </w:t>
      </w:r>
      <w:r w:rsidR="00F92692" w:rsidRPr="00F92692">
        <w:rPr>
          <w:rStyle w:val="Strong"/>
          <w:rFonts w:ascii="OpenSansRegular" w:hAnsi="OpenSansRegular"/>
          <w:color w:val="000000"/>
          <w:sz w:val="20"/>
          <w:szCs w:val="20"/>
          <w:highlight w:val="yellow"/>
        </w:rPr>
        <w:t>2024</w:t>
      </w:r>
    </w:p>
    <w:p w:rsidR="00E52C85" w:rsidRPr="00FF23E5" w:rsidRDefault="00E52C85" w:rsidP="00FF23E5">
      <w:pPr>
        <w:bidi w:val="0"/>
        <w:rPr>
          <w:rStyle w:val="Strong"/>
          <w:rFonts w:ascii="OpenSansRegular" w:hAnsi="OpenSansRegular"/>
          <w:color w:val="000000"/>
          <w:sz w:val="20"/>
          <w:szCs w:val="20"/>
        </w:rPr>
      </w:pPr>
    </w:p>
    <w:sectPr w:rsidR="00E52C85" w:rsidRPr="00FF23E5" w:rsidSect="00BE2B0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21"/>
    <w:rsid w:val="00056493"/>
    <w:rsid w:val="000B033D"/>
    <w:rsid w:val="001D5134"/>
    <w:rsid w:val="003C6AB2"/>
    <w:rsid w:val="00416A43"/>
    <w:rsid w:val="00AD4421"/>
    <w:rsid w:val="00BE2B0A"/>
    <w:rsid w:val="00E15FC3"/>
    <w:rsid w:val="00E52C85"/>
    <w:rsid w:val="00F92692"/>
    <w:rsid w:val="00FF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A8C51D"/>
  <w15:chartTrackingRefBased/>
  <w15:docId w15:val="{54220A02-1699-421A-B828-03DB413BD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fa-IR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D4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4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4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4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4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4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4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4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44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44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44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4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44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44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4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4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4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4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4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44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44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44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4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44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442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F23E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uiPriority w:val="22"/>
    <w:qFormat/>
    <w:rsid w:val="00FF23E5"/>
    <w:rPr>
      <w:b/>
      <w:bCs/>
    </w:rPr>
  </w:style>
  <w:style w:type="character" w:styleId="Hyperlink">
    <w:name w:val="Hyperlink"/>
    <w:uiPriority w:val="99"/>
    <w:unhideWhenUsed/>
    <w:rsid w:val="00FF23E5"/>
    <w:rPr>
      <w:color w:val="0000FF"/>
      <w:u w:val="single"/>
    </w:rPr>
  </w:style>
  <w:style w:type="character" w:customStyle="1" w:styleId="pagesnum">
    <w:name w:val="pagesnum"/>
    <w:rsid w:val="00FF23E5"/>
  </w:style>
  <w:style w:type="character" w:styleId="UnresolvedMention">
    <w:name w:val="Unresolved Mention"/>
    <w:basedOn w:val="DefaultParagraphFont"/>
    <w:uiPriority w:val="99"/>
    <w:semiHidden/>
    <w:unhideWhenUsed/>
    <w:rsid w:val="00FF2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387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396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0831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6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39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15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6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8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PS</cp:lastModifiedBy>
  <cp:revision>2</cp:revision>
  <dcterms:created xsi:type="dcterms:W3CDTF">2025-10-19T05:10:00Z</dcterms:created>
  <dcterms:modified xsi:type="dcterms:W3CDTF">2025-10-19T05:10:00Z</dcterms:modified>
</cp:coreProperties>
</file>